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4FD" w:rsidRPr="009134FD" w:rsidRDefault="009134FD" w:rsidP="009134FD">
      <w:pPr>
        <w:widowControl/>
        <w:overflowPunct w:val="0"/>
      </w:pPr>
    </w:p>
    <w:p w:rsidR="009134FD" w:rsidRPr="009134FD" w:rsidRDefault="009134FD" w:rsidP="009134FD">
      <w:pPr>
        <w:widowControl/>
        <w:overflowPunct w:val="0"/>
      </w:pPr>
    </w:p>
    <w:p w:rsidR="009134FD" w:rsidRPr="009134FD" w:rsidRDefault="009134FD" w:rsidP="009134FD">
      <w:pPr>
        <w:widowControl/>
        <w:autoSpaceDE/>
        <w:autoSpaceDN/>
        <w:adjustRightInd/>
        <w:ind w:right="-2"/>
        <w:jc w:val="center"/>
        <w:rPr>
          <w:sz w:val="28"/>
          <w:szCs w:val="28"/>
        </w:rPr>
      </w:pPr>
      <w:r w:rsidRPr="009134FD">
        <w:rPr>
          <w:sz w:val="24"/>
          <w:szCs w:val="24"/>
        </w:rPr>
        <w:tab/>
      </w: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2413000</wp:posOffset>
            </wp:positionH>
            <wp:positionV relativeFrom="paragraph">
              <wp:posOffset>-202565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4FD" w:rsidRPr="009134FD" w:rsidRDefault="009134FD" w:rsidP="009134FD">
      <w:pPr>
        <w:keepNext/>
        <w:widowControl/>
        <w:autoSpaceDE/>
        <w:autoSpaceDN/>
        <w:adjustRightInd/>
        <w:spacing w:before="240" w:after="60"/>
        <w:outlineLvl w:val="2"/>
        <w:rPr>
          <w:rFonts w:ascii="Cambria" w:hAnsi="Cambria"/>
          <w:b/>
          <w:bCs/>
          <w:sz w:val="28"/>
          <w:szCs w:val="28"/>
          <w:lang w:val="x-none" w:eastAsia="x-none"/>
        </w:rPr>
      </w:pPr>
    </w:p>
    <w:p w:rsidR="009134FD" w:rsidRPr="009134FD" w:rsidRDefault="009134FD" w:rsidP="009134FD">
      <w:pPr>
        <w:keepNext/>
        <w:widowControl/>
        <w:autoSpaceDE/>
        <w:autoSpaceDN/>
        <w:adjustRightInd/>
        <w:jc w:val="center"/>
        <w:outlineLvl w:val="2"/>
        <w:rPr>
          <w:rFonts w:ascii="Cambria" w:hAnsi="Cambria"/>
          <w:b/>
          <w:bCs/>
          <w:sz w:val="28"/>
          <w:szCs w:val="28"/>
          <w:lang w:val="x-none" w:eastAsia="x-none"/>
        </w:rPr>
      </w:pPr>
      <w:r w:rsidRPr="009134FD">
        <w:rPr>
          <w:rFonts w:ascii="Cambria" w:hAnsi="Cambria"/>
          <w:b/>
          <w:bCs/>
          <w:sz w:val="28"/>
          <w:szCs w:val="28"/>
          <w:lang w:val="x-none" w:eastAsia="x-none"/>
        </w:rPr>
        <w:t>ТЕРРИТОРИАЛЬНАЯ ИЗБИРАТЕЛЬНАЯ КОМИССИЯ</w:t>
      </w:r>
    </w:p>
    <w:p w:rsidR="009134FD" w:rsidRPr="009134FD" w:rsidRDefault="009134FD" w:rsidP="009134FD">
      <w:pPr>
        <w:keepNext/>
        <w:widowControl/>
        <w:autoSpaceDE/>
        <w:autoSpaceDN/>
        <w:adjustRightInd/>
        <w:jc w:val="center"/>
        <w:outlineLvl w:val="2"/>
        <w:rPr>
          <w:rFonts w:ascii="Cambria" w:hAnsi="Cambria"/>
          <w:b/>
          <w:bCs/>
          <w:sz w:val="28"/>
          <w:szCs w:val="28"/>
          <w:lang w:val="x-none" w:eastAsia="x-none"/>
        </w:rPr>
      </w:pPr>
      <w:r w:rsidRPr="009134FD">
        <w:rPr>
          <w:rFonts w:ascii="Cambria" w:hAnsi="Cambria"/>
          <w:b/>
          <w:bCs/>
          <w:sz w:val="28"/>
          <w:szCs w:val="28"/>
          <w:lang w:val="x-none" w:eastAsia="x-none"/>
        </w:rPr>
        <w:t>ГОРОД ГУКОВО РОСТОВСКАЯ ОБЛАСТЬ</w:t>
      </w:r>
    </w:p>
    <w:p w:rsidR="009134FD" w:rsidRPr="009134FD" w:rsidRDefault="009134FD" w:rsidP="009134FD">
      <w:pPr>
        <w:widowControl/>
        <w:autoSpaceDE/>
        <w:autoSpaceDN/>
        <w:adjustRightInd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9134FD" w:rsidRPr="009134FD" w:rsidTr="00065EB8">
        <w:tc>
          <w:tcPr>
            <w:tcW w:w="9570" w:type="dxa"/>
            <w:gridSpan w:val="4"/>
          </w:tcPr>
          <w:p w:rsidR="009134FD" w:rsidRPr="009134FD" w:rsidRDefault="009134FD" w:rsidP="009134FD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9134FD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134FD" w:rsidRPr="009134FD" w:rsidTr="00065EB8">
        <w:tc>
          <w:tcPr>
            <w:tcW w:w="4451" w:type="dxa"/>
            <w:gridSpan w:val="2"/>
          </w:tcPr>
          <w:p w:rsidR="009134FD" w:rsidRPr="009134FD" w:rsidRDefault="009134FD" w:rsidP="009134FD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Pr="009134FD">
              <w:rPr>
                <w:b/>
                <w:sz w:val="28"/>
                <w:szCs w:val="28"/>
              </w:rPr>
              <w:t xml:space="preserve"> июня 2020 года</w:t>
            </w:r>
          </w:p>
        </w:tc>
        <w:tc>
          <w:tcPr>
            <w:tcW w:w="5119" w:type="dxa"/>
            <w:gridSpan w:val="2"/>
          </w:tcPr>
          <w:p w:rsidR="009134FD" w:rsidRPr="009134FD" w:rsidRDefault="009134FD" w:rsidP="009134FD">
            <w:pPr>
              <w:widowControl/>
              <w:autoSpaceDE/>
              <w:autoSpaceDN/>
              <w:adjustRightInd/>
              <w:jc w:val="right"/>
              <w:rPr>
                <w:b/>
                <w:sz w:val="28"/>
                <w:szCs w:val="28"/>
              </w:rPr>
            </w:pPr>
            <w:r w:rsidRPr="009134FD">
              <w:rPr>
                <w:b/>
                <w:sz w:val="28"/>
                <w:szCs w:val="28"/>
              </w:rPr>
              <w:t>№ 13</w:t>
            </w:r>
            <w:r>
              <w:rPr>
                <w:b/>
                <w:sz w:val="28"/>
                <w:szCs w:val="28"/>
              </w:rPr>
              <w:t>3</w:t>
            </w:r>
            <w:r w:rsidRPr="009134FD">
              <w:rPr>
                <w:b/>
                <w:sz w:val="28"/>
                <w:szCs w:val="28"/>
              </w:rPr>
              <w:t>-1</w:t>
            </w:r>
          </w:p>
        </w:tc>
      </w:tr>
      <w:tr w:rsidR="009134FD" w:rsidRPr="009134FD" w:rsidTr="00065EB8">
        <w:tc>
          <w:tcPr>
            <w:tcW w:w="9570" w:type="dxa"/>
            <w:gridSpan w:val="4"/>
          </w:tcPr>
          <w:p w:rsidR="009134FD" w:rsidRPr="009134FD" w:rsidRDefault="009134FD" w:rsidP="009134FD">
            <w:pPr>
              <w:widowControl/>
              <w:tabs>
                <w:tab w:val="left" w:pos="6750"/>
              </w:tabs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134FD">
              <w:rPr>
                <w:sz w:val="28"/>
                <w:szCs w:val="28"/>
              </w:rPr>
              <w:t>г. Гуково</w:t>
            </w:r>
          </w:p>
        </w:tc>
      </w:tr>
      <w:tr w:rsidR="009134FD" w:rsidRPr="009134FD" w:rsidTr="00065EB8">
        <w:trPr>
          <w:trHeight w:val="691"/>
        </w:trPr>
        <w:tc>
          <w:tcPr>
            <w:tcW w:w="1723" w:type="dxa"/>
          </w:tcPr>
          <w:p w:rsidR="009134FD" w:rsidRPr="009134FD" w:rsidRDefault="009134FD" w:rsidP="009134FD">
            <w:pPr>
              <w:widowControl/>
              <w:autoSpaceDE/>
              <w:autoSpaceDN/>
              <w:adjustRightInd/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9134FD" w:rsidRPr="009134FD" w:rsidRDefault="009134FD" w:rsidP="009134FD">
            <w:pPr>
              <w:widowControl/>
              <w:autoSpaceDE/>
              <w:autoSpaceDN/>
              <w:adjustRightInd/>
              <w:ind w:left="-22" w:right="-2"/>
              <w:jc w:val="both"/>
              <w:rPr>
                <w:b/>
                <w:sz w:val="28"/>
                <w:szCs w:val="28"/>
              </w:rPr>
            </w:pPr>
            <w:bookmarkStart w:id="0" w:name="_GoBack"/>
            <w:r w:rsidRPr="009134FD">
              <w:rPr>
                <w:b/>
                <w:bCs/>
                <w:sz w:val="28"/>
                <w:szCs w:val="28"/>
              </w:rPr>
              <w:t xml:space="preserve">Об обращении в Избирательную комиссию Ростовской области о согласовании времени (режима) работы участковых комиссий </w:t>
            </w:r>
            <w:r>
              <w:rPr>
                <w:b/>
                <w:bCs/>
                <w:sz w:val="28"/>
                <w:szCs w:val="28"/>
              </w:rPr>
              <w:t>муниципального образования «Город Гуково»</w:t>
            </w:r>
            <w:r w:rsidRPr="009134FD">
              <w:rPr>
                <w:b/>
                <w:bCs/>
                <w:sz w:val="28"/>
                <w:szCs w:val="28"/>
              </w:rPr>
              <w:t xml:space="preserve">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      </w:r>
            <w:r w:rsidRPr="009134FD">
              <w:rPr>
                <w:b/>
                <w:sz w:val="28"/>
                <w:szCs w:val="28"/>
              </w:rPr>
              <w:t xml:space="preserve"> </w:t>
            </w:r>
            <w:bookmarkEnd w:id="0"/>
          </w:p>
        </w:tc>
        <w:tc>
          <w:tcPr>
            <w:tcW w:w="1559" w:type="dxa"/>
          </w:tcPr>
          <w:p w:rsidR="009134FD" w:rsidRPr="009134FD" w:rsidRDefault="009134FD" w:rsidP="009134FD">
            <w:pPr>
              <w:widowControl/>
              <w:tabs>
                <w:tab w:val="left" w:pos="6750"/>
              </w:tabs>
              <w:autoSpaceDE/>
              <w:autoSpaceDN/>
              <w:adjustRightInd/>
              <w:jc w:val="right"/>
              <w:rPr>
                <w:sz w:val="28"/>
                <w:szCs w:val="28"/>
              </w:rPr>
            </w:pPr>
          </w:p>
        </w:tc>
      </w:tr>
    </w:tbl>
    <w:p w:rsidR="009134FD" w:rsidRPr="009134FD" w:rsidRDefault="009134FD" w:rsidP="009134FD">
      <w:pPr>
        <w:widowControl/>
        <w:autoSpaceDE/>
        <w:autoSpaceDN/>
        <w:adjustRightInd/>
        <w:ind w:firstLine="851"/>
        <w:jc w:val="both"/>
        <w:rPr>
          <w:bCs/>
          <w:sz w:val="28"/>
          <w:szCs w:val="28"/>
        </w:rPr>
      </w:pPr>
    </w:p>
    <w:p w:rsidR="009134FD" w:rsidRPr="009134FD" w:rsidRDefault="009134FD" w:rsidP="009134FD">
      <w:pPr>
        <w:widowControl/>
        <w:autoSpaceDE/>
        <w:autoSpaceDN/>
        <w:adjustRightInd/>
        <w:ind w:firstLine="851"/>
        <w:jc w:val="both"/>
        <w:rPr>
          <w:bCs/>
          <w:sz w:val="28"/>
          <w:szCs w:val="28"/>
        </w:rPr>
      </w:pPr>
      <w:r w:rsidRPr="009134FD">
        <w:rPr>
          <w:bCs/>
          <w:sz w:val="28"/>
          <w:szCs w:val="28"/>
        </w:rPr>
        <w:t xml:space="preserve">В соответствии с пунктом 10.5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№244/1804-7, </w:t>
      </w:r>
    </w:p>
    <w:p w:rsidR="009134FD" w:rsidRPr="009134FD" w:rsidRDefault="009134FD" w:rsidP="009134FD">
      <w:pPr>
        <w:widowControl/>
        <w:autoSpaceDE/>
        <w:autoSpaceDN/>
        <w:adjustRightInd/>
        <w:ind w:right="43"/>
        <w:jc w:val="center"/>
        <w:rPr>
          <w:sz w:val="28"/>
          <w:szCs w:val="28"/>
        </w:rPr>
      </w:pPr>
    </w:p>
    <w:p w:rsidR="009134FD" w:rsidRPr="009134FD" w:rsidRDefault="009134FD" w:rsidP="009134FD">
      <w:pPr>
        <w:widowControl/>
        <w:autoSpaceDE/>
        <w:autoSpaceDN/>
        <w:adjustRightInd/>
        <w:ind w:right="43"/>
        <w:jc w:val="center"/>
        <w:rPr>
          <w:sz w:val="28"/>
          <w:szCs w:val="28"/>
        </w:rPr>
      </w:pPr>
      <w:r w:rsidRPr="009134FD">
        <w:rPr>
          <w:sz w:val="28"/>
          <w:szCs w:val="28"/>
        </w:rPr>
        <w:t>Территориальная избирательная комиссия города Гуково</w:t>
      </w:r>
    </w:p>
    <w:p w:rsidR="009134FD" w:rsidRPr="009134FD" w:rsidRDefault="009134FD" w:rsidP="009134FD">
      <w:pPr>
        <w:widowControl/>
        <w:autoSpaceDE/>
        <w:autoSpaceDN/>
        <w:adjustRightInd/>
        <w:ind w:right="43"/>
        <w:jc w:val="center"/>
        <w:rPr>
          <w:sz w:val="28"/>
          <w:szCs w:val="28"/>
        </w:rPr>
      </w:pPr>
      <w:r w:rsidRPr="009134FD">
        <w:rPr>
          <w:sz w:val="28"/>
          <w:szCs w:val="28"/>
        </w:rPr>
        <w:t>Ростовской области ПОСТАНОВЛЯЕТ:</w:t>
      </w:r>
    </w:p>
    <w:p w:rsidR="009134FD" w:rsidRPr="009134FD" w:rsidRDefault="009134FD" w:rsidP="009134FD">
      <w:pPr>
        <w:widowControl/>
        <w:autoSpaceDE/>
        <w:autoSpaceDN/>
        <w:adjustRightInd/>
        <w:ind w:right="43"/>
        <w:jc w:val="both"/>
        <w:rPr>
          <w:sz w:val="28"/>
          <w:szCs w:val="28"/>
        </w:rPr>
      </w:pPr>
    </w:p>
    <w:p w:rsidR="009134FD" w:rsidRPr="009134FD" w:rsidRDefault="009134FD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9134FD">
        <w:rPr>
          <w:sz w:val="28"/>
          <w:szCs w:val="28"/>
        </w:rPr>
        <w:t xml:space="preserve">1. Обратиться в Избирательную комиссию Ростовской области </w:t>
      </w:r>
    </w:p>
    <w:p w:rsidR="009134FD" w:rsidRPr="009134FD" w:rsidRDefault="009134FD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9134FD">
        <w:rPr>
          <w:sz w:val="28"/>
          <w:szCs w:val="28"/>
        </w:rPr>
        <w:t>о согласовании 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Федерации:</w:t>
      </w:r>
    </w:p>
    <w:p w:rsidR="009134FD" w:rsidRPr="009134FD" w:rsidRDefault="009134FD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9134FD">
        <w:rPr>
          <w:sz w:val="28"/>
          <w:szCs w:val="28"/>
        </w:rPr>
        <w:t>1.1. Участки для голосования  № 513, 514, 516-528, 530-549:</w:t>
      </w:r>
    </w:p>
    <w:p w:rsidR="009134FD" w:rsidRPr="009134FD" w:rsidRDefault="009134FD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9134FD">
        <w:rPr>
          <w:sz w:val="28"/>
          <w:szCs w:val="28"/>
        </w:rPr>
        <w:t>- в период с 25 по 30 июня 2020 года с 10 часов до 16 часов.</w:t>
      </w:r>
    </w:p>
    <w:p w:rsidR="009134FD" w:rsidRPr="009134FD" w:rsidRDefault="009134FD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9134FD">
        <w:rPr>
          <w:sz w:val="28"/>
          <w:szCs w:val="28"/>
        </w:rPr>
        <w:t xml:space="preserve">1.2. Участки для голосования  № 515, № 529: </w:t>
      </w:r>
    </w:p>
    <w:p w:rsidR="009134FD" w:rsidRPr="009134FD" w:rsidRDefault="009134FD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9134FD">
        <w:rPr>
          <w:sz w:val="28"/>
          <w:szCs w:val="28"/>
        </w:rPr>
        <w:t>- 27, 28, 30 июня 2020 года: с 10 часов до 16 часов;</w:t>
      </w:r>
    </w:p>
    <w:p w:rsidR="009134FD" w:rsidRPr="009134FD" w:rsidRDefault="009134FD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9134FD">
        <w:rPr>
          <w:sz w:val="28"/>
          <w:szCs w:val="28"/>
        </w:rPr>
        <w:t>- 25, 26, 29 июня 2020 года: режим работы определяется с учетом проведения предварительного пробного ЕГЭ.</w:t>
      </w:r>
    </w:p>
    <w:p w:rsidR="009134FD" w:rsidRPr="009134FD" w:rsidRDefault="009134FD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9134FD">
        <w:rPr>
          <w:sz w:val="28"/>
          <w:szCs w:val="28"/>
        </w:rPr>
        <w:lastRenderedPageBreak/>
        <w:t xml:space="preserve">2. Направить настоящее постановление в Избирательную комиссию Ростовской области. </w:t>
      </w:r>
    </w:p>
    <w:p w:rsidR="009134FD" w:rsidRPr="009134FD" w:rsidRDefault="009134FD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9134FD">
        <w:rPr>
          <w:sz w:val="28"/>
          <w:szCs w:val="28"/>
        </w:rPr>
        <w:t xml:space="preserve">3. </w:t>
      </w:r>
      <w:proofErr w:type="gramStart"/>
      <w:r w:rsidRPr="009134FD">
        <w:rPr>
          <w:sz w:val="28"/>
          <w:szCs w:val="28"/>
        </w:rPr>
        <w:t>Разместить</w:t>
      </w:r>
      <w:proofErr w:type="gramEnd"/>
      <w:r w:rsidRPr="009134FD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9134FD">
        <w:rPr>
          <w:sz w:val="28"/>
          <w:szCs w:val="28"/>
        </w:rPr>
        <w:t>муниципального образования «Город Гуково»</w:t>
      </w:r>
      <w:r w:rsidR="00A80AAE">
        <w:rPr>
          <w:sz w:val="28"/>
          <w:szCs w:val="28"/>
        </w:rPr>
        <w:t xml:space="preserve"> </w:t>
      </w:r>
      <w:r w:rsidRPr="009134FD">
        <w:rPr>
          <w:sz w:val="28"/>
          <w:szCs w:val="28"/>
        </w:rPr>
        <w:t>в информационно-телекоммуникационной сети «Интернет».</w:t>
      </w:r>
    </w:p>
    <w:p w:rsidR="009134FD" w:rsidRDefault="009134FD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9134FD">
        <w:rPr>
          <w:sz w:val="28"/>
          <w:szCs w:val="28"/>
        </w:rPr>
        <w:t xml:space="preserve">4. </w:t>
      </w:r>
      <w:proofErr w:type="gramStart"/>
      <w:r w:rsidRPr="009134FD">
        <w:rPr>
          <w:sz w:val="28"/>
          <w:szCs w:val="28"/>
        </w:rPr>
        <w:t>Контроль за</w:t>
      </w:r>
      <w:proofErr w:type="gramEnd"/>
      <w:r w:rsidRPr="009134FD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 наименование </w:t>
      </w:r>
      <w:r w:rsidR="00A80AAE">
        <w:rPr>
          <w:sz w:val="28"/>
          <w:szCs w:val="28"/>
        </w:rPr>
        <w:t>г. Гуково В.А. Сидоренко.</w:t>
      </w:r>
    </w:p>
    <w:p w:rsidR="00A80AAE" w:rsidRPr="009134FD" w:rsidRDefault="00A80AAE" w:rsidP="009134FD">
      <w:pPr>
        <w:widowControl/>
        <w:autoSpaceDE/>
        <w:autoSpaceDN/>
        <w:adjustRightInd/>
        <w:spacing w:line="360" w:lineRule="auto"/>
        <w:ind w:firstLine="851"/>
        <w:jc w:val="both"/>
        <w:rPr>
          <w:bCs/>
          <w:sz w:val="28"/>
          <w:szCs w:val="28"/>
        </w:rPr>
      </w:pPr>
    </w:p>
    <w:tbl>
      <w:tblPr>
        <w:tblW w:w="9681" w:type="dxa"/>
        <w:tblLook w:val="04A0" w:firstRow="1" w:lastRow="0" w:firstColumn="1" w:lastColumn="0" w:noHBand="0" w:noVBand="1"/>
      </w:tblPr>
      <w:tblGrid>
        <w:gridCol w:w="3735"/>
        <w:gridCol w:w="3036"/>
        <w:gridCol w:w="2910"/>
      </w:tblGrid>
      <w:tr w:rsidR="009134FD" w:rsidRPr="009134FD" w:rsidTr="00065EB8">
        <w:trPr>
          <w:trHeight w:val="387"/>
        </w:trPr>
        <w:tc>
          <w:tcPr>
            <w:tcW w:w="3735" w:type="dxa"/>
          </w:tcPr>
          <w:p w:rsidR="009134FD" w:rsidRPr="009134FD" w:rsidRDefault="009134FD" w:rsidP="009134FD">
            <w:pPr>
              <w:spacing w:line="360" w:lineRule="auto"/>
              <w:rPr>
                <w:sz w:val="28"/>
                <w:szCs w:val="28"/>
              </w:rPr>
            </w:pPr>
            <w:r w:rsidRPr="009134FD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3036" w:type="dxa"/>
            <w:tcBorders>
              <w:left w:val="nil"/>
            </w:tcBorders>
          </w:tcPr>
          <w:p w:rsidR="009134FD" w:rsidRPr="009134FD" w:rsidRDefault="009134FD" w:rsidP="009134F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910" w:type="dxa"/>
          </w:tcPr>
          <w:p w:rsidR="009134FD" w:rsidRPr="009134FD" w:rsidRDefault="009134FD" w:rsidP="009134FD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  <w:r w:rsidRPr="009134FD">
              <w:rPr>
                <w:sz w:val="28"/>
                <w:szCs w:val="28"/>
              </w:rPr>
              <w:t xml:space="preserve"> В.А. Сидоренко</w:t>
            </w:r>
          </w:p>
        </w:tc>
      </w:tr>
      <w:tr w:rsidR="009134FD" w:rsidRPr="009134FD" w:rsidTr="00065EB8">
        <w:trPr>
          <w:trHeight w:val="398"/>
        </w:trPr>
        <w:tc>
          <w:tcPr>
            <w:tcW w:w="3735" w:type="dxa"/>
          </w:tcPr>
          <w:p w:rsidR="009134FD" w:rsidRPr="009134FD" w:rsidRDefault="009134FD" w:rsidP="009134FD">
            <w:pPr>
              <w:spacing w:line="360" w:lineRule="auto"/>
              <w:rPr>
                <w:sz w:val="28"/>
                <w:szCs w:val="28"/>
              </w:rPr>
            </w:pPr>
            <w:r w:rsidRPr="009134FD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3036" w:type="dxa"/>
            <w:tcBorders>
              <w:left w:val="nil"/>
            </w:tcBorders>
          </w:tcPr>
          <w:p w:rsidR="009134FD" w:rsidRPr="009134FD" w:rsidRDefault="009134FD" w:rsidP="009134FD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</w:tcPr>
          <w:p w:rsidR="009134FD" w:rsidRPr="009134FD" w:rsidRDefault="009134FD" w:rsidP="009134FD">
            <w:pPr>
              <w:spacing w:line="360" w:lineRule="auto"/>
              <w:rPr>
                <w:sz w:val="28"/>
                <w:szCs w:val="28"/>
              </w:rPr>
            </w:pPr>
            <w:r w:rsidRPr="009134FD">
              <w:rPr>
                <w:sz w:val="28"/>
                <w:szCs w:val="28"/>
              </w:rPr>
              <w:t>О.А. Гончарова</w:t>
            </w:r>
          </w:p>
        </w:tc>
      </w:tr>
    </w:tbl>
    <w:p w:rsidR="009134FD" w:rsidRPr="009134FD" w:rsidRDefault="009134FD" w:rsidP="009134FD">
      <w:pPr>
        <w:widowControl/>
        <w:autoSpaceDE/>
        <w:autoSpaceDN/>
        <w:adjustRightInd/>
        <w:spacing w:line="276" w:lineRule="auto"/>
        <w:ind w:firstLine="510"/>
        <w:rPr>
          <w:sz w:val="28"/>
          <w:szCs w:val="28"/>
        </w:rPr>
      </w:pPr>
    </w:p>
    <w:p w:rsidR="009134FD" w:rsidRPr="009134FD" w:rsidRDefault="009134FD" w:rsidP="009134FD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67EA8"/>
    <w:rsid w:val="00076A85"/>
    <w:rsid w:val="000B6760"/>
    <w:rsid w:val="000E5169"/>
    <w:rsid w:val="00125DC4"/>
    <w:rsid w:val="001B0B84"/>
    <w:rsid w:val="001B4335"/>
    <w:rsid w:val="002609AE"/>
    <w:rsid w:val="00302834"/>
    <w:rsid w:val="004408BA"/>
    <w:rsid w:val="00473745"/>
    <w:rsid w:val="0047544C"/>
    <w:rsid w:val="004D19CA"/>
    <w:rsid w:val="00522750"/>
    <w:rsid w:val="00547B95"/>
    <w:rsid w:val="00597887"/>
    <w:rsid w:val="005A2A44"/>
    <w:rsid w:val="005C64C2"/>
    <w:rsid w:val="005E6B4B"/>
    <w:rsid w:val="00631FE7"/>
    <w:rsid w:val="00687F52"/>
    <w:rsid w:val="00701728"/>
    <w:rsid w:val="00757D6A"/>
    <w:rsid w:val="007A36D7"/>
    <w:rsid w:val="008177CD"/>
    <w:rsid w:val="0083276C"/>
    <w:rsid w:val="0089106F"/>
    <w:rsid w:val="008C7016"/>
    <w:rsid w:val="008D18FC"/>
    <w:rsid w:val="009134FD"/>
    <w:rsid w:val="009F2AAD"/>
    <w:rsid w:val="00A57316"/>
    <w:rsid w:val="00A80AAE"/>
    <w:rsid w:val="00AA7AF1"/>
    <w:rsid w:val="00B7776C"/>
    <w:rsid w:val="00B85C77"/>
    <w:rsid w:val="00BD4238"/>
    <w:rsid w:val="00BD51F9"/>
    <w:rsid w:val="00C273B1"/>
    <w:rsid w:val="00C44F54"/>
    <w:rsid w:val="00C81D06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123</cp:lastModifiedBy>
  <cp:revision>6</cp:revision>
  <cp:lastPrinted>2020-06-11T12:07:00Z</cp:lastPrinted>
  <dcterms:created xsi:type="dcterms:W3CDTF">2020-06-08T15:14:00Z</dcterms:created>
  <dcterms:modified xsi:type="dcterms:W3CDTF">2020-06-11T12:11:00Z</dcterms:modified>
</cp:coreProperties>
</file>